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2F" w:rsidRPr="0009382F" w:rsidRDefault="00712D37">
      <w:pPr>
        <w:rPr>
          <w:b/>
        </w:rPr>
      </w:pPr>
      <w:r>
        <w:rPr>
          <w:b/>
        </w:rPr>
        <w:t>Список проведенных мероприятий</w:t>
      </w:r>
      <w:r w:rsidR="0009382F" w:rsidRPr="0009382F">
        <w:rPr>
          <w:b/>
        </w:rPr>
        <w:t xml:space="preserve"> </w:t>
      </w:r>
      <w:r>
        <w:rPr>
          <w:b/>
        </w:rPr>
        <w:t>ПРОГРАММЫ «МИР ЧЕРЕЗ КУЛЬТУРУ» СФМ</w:t>
      </w:r>
      <w:r w:rsidR="0009382F" w:rsidRPr="0009382F">
        <w:rPr>
          <w:b/>
        </w:rPr>
        <w:t xml:space="preserve"> В 2023-24 годах.</w:t>
      </w:r>
    </w:p>
    <w:p w:rsidR="003756A9" w:rsidRPr="006161D5" w:rsidRDefault="006161D5">
      <w:r>
        <w:t xml:space="preserve">1 Января 2023 года – </w:t>
      </w:r>
      <w:r>
        <w:rPr>
          <w:lang w:val="en-US"/>
        </w:rPr>
        <w:t>CUBA</w:t>
      </w:r>
      <w:r w:rsidRPr="006161D5">
        <w:t xml:space="preserve"> </w:t>
      </w:r>
      <w:r>
        <w:rPr>
          <w:lang w:val="en-US"/>
        </w:rPr>
        <w:t>LIBRE</w:t>
      </w:r>
      <w:r>
        <w:t xml:space="preserve">. Вечер, посвящённый Дню Независимости Кубы. Клуб </w:t>
      </w:r>
      <w:r>
        <w:rPr>
          <w:lang w:val="en-US"/>
        </w:rPr>
        <w:t>Live</w:t>
      </w:r>
      <w:r w:rsidRPr="006161D5">
        <w:t xml:space="preserve"> </w:t>
      </w:r>
      <w:r>
        <w:rPr>
          <w:lang w:val="en-US"/>
        </w:rPr>
        <w:t>Story</w:t>
      </w:r>
      <w:r w:rsidRPr="006161D5">
        <w:t>.</w:t>
      </w:r>
    </w:p>
    <w:p w:rsidR="006161D5" w:rsidRDefault="006161D5">
      <w:r>
        <w:t xml:space="preserve">3 Января – Новогоднее путешествие в Страну Чудес. Новогоднее представление для </w:t>
      </w:r>
      <w:r w:rsidR="00233225">
        <w:t xml:space="preserve">Объединения многодетных семей города </w:t>
      </w:r>
      <w:r>
        <w:t>Москвы. Центральный Дом Учёных.</w:t>
      </w:r>
    </w:p>
    <w:p w:rsidR="006161D5" w:rsidRDefault="00233225">
      <w:r>
        <w:t xml:space="preserve">6 Января - </w:t>
      </w:r>
      <w:r w:rsidR="006161D5">
        <w:t xml:space="preserve">Рождественский сочельник </w:t>
      </w:r>
      <w:r w:rsidR="0009382F">
        <w:t xml:space="preserve">для детей-сирот </w:t>
      </w:r>
      <w:r w:rsidR="006161D5">
        <w:t>в особняке купца Носова.</w:t>
      </w:r>
    </w:p>
    <w:p w:rsidR="00233225" w:rsidRDefault="00233225">
      <w:r>
        <w:t>7 Января – Рождественская сказка «Золушка. Постскриптум» для объединения многодетных «</w:t>
      </w:r>
      <w:proofErr w:type="spellStart"/>
      <w:r>
        <w:t>Добромама</w:t>
      </w:r>
      <w:proofErr w:type="spellEnd"/>
      <w:r>
        <w:t>». Культурный Центр «</w:t>
      </w:r>
      <w:proofErr w:type="spellStart"/>
      <w:r>
        <w:t>Братеево</w:t>
      </w:r>
      <w:proofErr w:type="spellEnd"/>
      <w:r>
        <w:t>».</w:t>
      </w:r>
    </w:p>
    <w:p w:rsidR="006161D5" w:rsidRDefault="00233225">
      <w:r>
        <w:t xml:space="preserve">29 Января - </w:t>
      </w:r>
      <w:r w:rsidR="006161D5">
        <w:t xml:space="preserve">Концерт </w:t>
      </w:r>
      <w:r>
        <w:t>«Всё о тебе». Галерея</w:t>
      </w:r>
      <w:r w:rsidR="006161D5">
        <w:t xml:space="preserve"> </w:t>
      </w:r>
      <w:r>
        <w:t xml:space="preserve">Зураба </w:t>
      </w:r>
      <w:r w:rsidR="006161D5">
        <w:t>Церетели</w:t>
      </w:r>
      <w:r>
        <w:t>.</w:t>
      </w:r>
    </w:p>
    <w:p w:rsidR="00431975" w:rsidRDefault="00431975">
      <w:r>
        <w:t>23 Февраля – праздничный к</w:t>
      </w:r>
      <w:r w:rsidR="00AC4FE3">
        <w:t xml:space="preserve">онцерт солиста Хора Мира Дэна </w:t>
      </w:r>
      <w:proofErr w:type="spellStart"/>
      <w:r w:rsidR="00AC4FE3">
        <w:t>Хиллза</w:t>
      </w:r>
      <w:proofErr w:type="spellEnd"/>
      <w:r w:rsidR="00AC4FE3">
        <w:t xml:space="preserve"> (Нигерия)</w:t>
      </w:r>
      <w:r>
        <w:t xml:space="preserve"> в клубе «Техника безопасности».</w:t>
      </w:r>
    </w:p>
    <w:p w:rsidR="00AC4FE3" w:rsidRDefault="00431975">
      <w:r>
        <w:t>24 Марта – концерт группы «Зверобой» для военнослужащих и добровольцев в Центральном Офицерском Клубе ВКС РФ.</w:t>
      </w:r>
    </w:p>
    <w:p w:rsidR="00431975" w:rsidRDefault="00431975">
      <w:r>
        <w:t>2 Апреля – концерт солистов Хора Мира во Дворце Царицыно.</w:t>
      </w:r>
    </w:p>
    <w:p w:rsidR="00431975" w:rsidRDefault="00431975">
      <w:r>
        <w:t>2 Мая – митинг-концерт «Нет фашизму!» в ЦОК ВКС РФ.</w:t>
      </w:r>
    </w:p>
    <w:p w:rsidR="00233225" w:rsidRDefault="00233225">
      <w:r>
        <w:t>5 Мая – праздничный концерт ко Дню Победы «С любовью к Родине». Библиотека имени Данте</w:t>
      </w:r>
    </w:p>
    <w:p w:rsidR="007A779F" w:rsidRDefault="007A779F">
      <w:r>
        <w:t>9 Мая – Праздничный концерт для военнослужащих. Центральный Офицерский Клуб ВКС РФ.</w:t>
      </w:r>
    </w:p>
    <w:p w:rsidR="007A779F" w:rsidRDefault="007A779F">
      <w:r>
        <w:t xml:space="preserve">9 Мая – премьерный показ спектакля «А зори здесь тихие …» для семей участников СВО и ветеранов. ЦОК ВКС РФ. </w:t>
      </w:r>
    </w:p>
    <w:p w:rsidR="00233225" w:rsidRDefault="00233225">
      <w:r>
        <w:t xml:space="preserve">25 Мая – </w:t>
      </w:r>
      <w:r w:rsidR="00712D37">
        <w:t>пред премьерный</w:t>
      </w:r>
      <w:r>
        <w:t xml:space="preserve"> показ для сотрудников СФМ и работников СМИ спектакля «Молодые супруги» по пьесе А.С. Грибоедова. Советский Фонд Мира.</w:t>
      </w:r>
    </w:p>
    <w:p w:rsidR="00233225" w:rsidRDefault="00233225">
      <w:r>
        <w:t>27 Мая – пре</w:t>
      </w:r>
      <w:r w:rsidR="007A779F">
        <w:t>м</w:t>
      </w:r>
      <w:r>
        <w:t xml:space="preserve">ьерный показ спектакля «Молодые супруги» на Всероссийском </w:t>
      </w:r>
      <w:proofErr w:type="spellStart"/>
      <w:r>
        <w:t>Грибоедовском</w:t>
      </w:r>
      <w:proofErr w:type="spellEnd"/>
      <w:r>
        <w:t xml:space="preserve"> </w:t>
      </w:r>
      <w:r w:rsidR="005D40AA">
        <w:t>празднике</w:t>
      </w:r>
      <w:r w:rsidR="007A779F">
        <w:t xml:space="preserve">. Усадьба </w:t>
      </w:r>
      <w:proofErr w:type="spellStart"/>
      <w:r w:rsidR="007A779F">
        <w:t>Хмелита</w:t>
      </w:r>
      <w:proofErr w:type="spellEnd"/>
      <w:r>
        <w:t>, Смоленская область.</w:t>
      </w:r>
    </w:p>
    <w:p w:rsidR="00431975" w:rsidRDefault="00431975">
      <w:r>
        <w:t>3 Июня – Всероссийский фестиваль ко Дню защиты детей. Парк Сосенки.</w:t>
      </w:r>
    </w:p>
    <w:p w:rsidR="005D40AA" w:rsidRDefault="005D40AA">
      <w:r>
        <w:t xml:space="preserve">С </w:t>
      </w:r>
      <w:r w:rsidR="00AC4FE3">
        <w:t>4 по 11 Июн</w:t>
      </w:r>
      <w:r>
        <w:t>я – Фестиваль «Музыка без границ». ММДМ, Парк Кузьминки, Музей-усадьба. СФМ выступил организатором мастер-классов, концертов и показа музыкальных спектаклей.</w:t>
      </w:r>
    </w:p>
    <w:p w:rsidR="00431975" w:rsidRDefault="00431975">
      <w:r>
        <w:t>21 Июня – концерт «Песни нашего полка». Филиал музея Победы, город Ржев.</w:t>
      </w:r>
    </w:p>
    <w:p w:rsidR="007A779F" w:rsidRDefault="007A779F">
      <w:r>
        <w:t xml:space="preserve">19 Августа – показ музыкального спектакля «Жил-был художник» в рамках Всероссийских поэтических встреч. Усадьба </w:t>
      </w:r>
      <w:proofErr w:type="spellStart"/>
      <w:r>
        <w:t>Хмелита</w:t>
      </w:r>
      <w:proofErr w:type="spellEnd"/>
      <w:r>
        <w:t>, Смоленская область.</w:t>
      </w:r>
    </w:p>
    <w:p w:rsidR="007A779F" w:rsidRDefault="007A779F">
      <w:r>
        <w:t>3 Сентября в рамках празднования Дня Города показ спектакля «Жил-был художник». Музей-усадьба Люблино.</w:t>
      </w:r>
    </w:p>
    <w:p w:rsidR="005D40AA" w:rsidRDefault="005D40AA">
      <w:r>
        <w:t>7 Октября – концерт-презентация программы к 150-летию Сергея Рахманинова. Дом-музей Н.В. Гоголя.</w:t>
      </w:r>
    </w:p>
    <w:p w:rsidR="005D40AA" w:rsidRDefault="005D40AA">
      <w:r>
        <w:t xml:space="preserve">3 Ноября – концерт </w:t>
      </w:r>
      <w:r w:rsidR="00643569">
        <w:t xml:space="preserve">участников Хора Мира </w:t>
      </w:r>
      <w:r>
        <w:t xml:space="preserve">ко Дню Народного Единства. ГБУ «ООЦ </w:t>
      </w:r>
      <w:proofErr w:type="spellStart"/>
      <w:r>
        <w:t>им.Моссовета</w:t>
      </w:r>
      <w:proofErr w:type="spellEnd"/>
      <w:r>
        <w:t>».</w:t>
      </w:r>
    </w:p>
    <w:p w:rsidR="00643569" w:rsidRDefault="00643569">
      <w:r>
        <w:t>3 Ноября – концерт Большого Детского Хора в рамках открытия спортивного турнира на Спортивной арене «Динамо».</w:t>
      </w:r>
    </w:p>
    <w:p w:rsidR="005D40AA" w:rsidRDefault="005D40AA">
      <w:r>
        <w:t xml:space="preserve">5 Ноября – концерт романсов </w:t>
      </w:r>
      <w:proofErr w:type="spellStart"/>
      <w:r>
        <w:t>Рейнгольда</w:t>
      </w:r>
      <w:proofErr w:type="spellEnd"/>
      <w:r>
        <w:t xml:space="preserve"> </w:t>
      </w:r>
      <w:proofErr w:type="spellStart"/>
      <w:r>
        <w:t>Глиера</w:t>
      </w:r>
      <w:proofErr w:type="spellEnd"/>
      <w:r>
        <w:t xml:space="preserve"> в Музее-усадьбе Люблино.</w:t>
      </w:r>
    </w:p>
    <w:p w:rsidR="005D40AA" w:rsidRDefault="005D40AA">
      <w:r>
        <w:t>3 Ноября -  концерт к 150-летию Сергея Рахманинова. Музей-усадьба Люблино.</w:t>
      </w:r>
    </w:p>
    <w:p w:rsidR="005D40AA" w:rsidRDefault="00AC4FE3">
      <w:r>
        <w:lastRenderedPageBreak/>
        <w:t>25 Ноября – концерт Джазовых произведений в Галерее А-3. Красный Октябрь.</w:t>
      </w:r>
    </w:p>
    <w:p w:rsidR="005D40AA" w:rsidRDefault="00AC4FE3">
      <w:r>
        <w:t>1 Декабря – концерт произведений Сергея Рахманинова в Храме преподобного Марона-Пустынника Сирийского.</w:t>
      </w:r>
    </w:p>
    <w:p w:rsidR="00643569" w:rsidRDefault="00643569">
      <w:r>
        <w:t>17 Декабря – концерт Большого Детского Хора в Музее Победы на открытии Всероссийского съезда «Бессмертного полка».</w:t>
      </w:r>
    </w:p>
    <w:p w:rsidR="0009382F" w:rsidRDefault="0009382F">
      <w:r>
        <w:t>23, 25 Декабря, 2, 3, 4 и 6 Января – «Новогоднее путешествие в Страну Чудес». Новогодние представления для детей военнослужащих и участников СВО. ЦОК ВКС РФ.</w:t>
      </w:r>
    </w:p>
    <w:p w:rsidR="0009382F" w:rsidRDefault="0009382F">
      <w:r>
        <w:t>7 Января – Новогодний кукольный спектакль «Щелкунчик» для детей-сирот и детей военнослужащих. Главный Храм ВКС РФ.</w:t>
      </w:r>
    </w:p>
    <w:p w:rsidR="00AC4FE3" w:rsidRDefault="00D65F22">
      <w:r>
        <w:t>16 Января – участие Большого Детского Хора в Фестивале «Звезда Рождества». Концертный зал «Зарядье».</w:t>
      </w:r>
    </w:p>
    <w:p w:rsidR="00D65F22" w:rsidRDefault="00D65F22">
      <w:r>
        <w:t xml:space="preserve">17 Января – концерт Большого Детского Хора в ММДМ в рамках </w:t>
      </w:r>
      <w:r>
        <w:rPr>
          <w:lang w:val="en-US"/>
        </w:rPr>
        <w:t>XIV</w:t>
      </w:r>
      <w:r w:rsidRPr="00D65F22">
        <w:t xml:space="preserve"> </w:t>
      </w:r>
      <w:r>
        <w:t>Рождественского фестиваля духовной музыки.</w:t>
      </w:r>
    </w:p>
    <w:p w:rsidR="00D65F22" w:rsidRDefault="00D65F22">
      <w:r>
        <w:t>10 Февраля – организация празднования Китайского Нового Года в Московской усадьбе Деда Мороза в Кузьминках.</w:t>
      </w:r>
    </w:p>
    <w:p w:rsidR="00D65F22" w:rsidRPr="00D65F22" w:rsidRDefault="00D65F22">
      <w:r>
        <w:t>11 Февраля</w:t>
      </w:r>
      <w:r w:rsidR="00712D37">
        <w:t xml:space="preserve"> 2024г.</w:t>
      </w:r>
      <w:r>
        <w:t xml:space="preserve"> – выступление Большого Детского Хора на праздновании Китайского Нового Года московской китайской общиной в ДК и</w:t>
      </w:r>
      <w:bookmarkStart w:id="0" w:name="_GoBack"/>
      <w:bookmarkEnd w:id="0"/>
      <w:r>
        <w:t>мени Горбунова.</w:t>
      </w:r>
    </w:p>
    <w:sectPr w:rsidR="00D65F22" w:rsidRPr="00D6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F6"/>
    <w:rsid w:val="0009382F"/>
    <w:rsid w:val="00233225"/>
    <w:rsid w:val="003756A9"/>
    <w:rsid w:val="00431975"/>
    <w:rsid w:val="005D40AA"/>
    <w:rsid w:val="006161D5"/>
    <w:rsid w:val="00643569"/>
    <w:rsid w:val="00712D37"/>
    <w:rsid w:val="007A779F"/>
    <w:rsid w:val="00AC4FE3"/>
    <w:rsid w:val="00D536F6"/>
    <w:rsid w:val="00D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0C64"/>
  <w15:chartTrackingRefBased/>
  <w15:docId w15:val="{659F3227-74AB-41DE-90FD-E8869845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ь</cp:lastModifiedBy>
  <cp:revision>2</cp:revision>
  <dcterms:created xsi:type="dcterms:W3CDTF">2024-02-15T07:39:00Z</dcterms:created>
  <dcterms:modified xsi:type="dcterms:W3CDTF">2024-02-15T07:39:00Z</dcterms:modified>
</cp:coreProperties>
</file>